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6947C4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6947C4" w:rsidRPr="00510F68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6947C4" w:rsidRPr="00510F68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4004D9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4004D9" w:rsidRPr="008563C4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 xml:space="preserve">ร้อยละความสำเร็จของการจัดทำเรื่องการเสนอขอโปรดเกล้าฯ แต่งตั้งนายกสภาสถาบันอุดมศึกษา </w:t>
      </w:r>
      <w:r w:rsidR="004004D9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ab/>
      </w:r>
      <w:r w:rsidR="004004D9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ab/>
      </w:r>
      <w:r w:rsidR="004004D9" w:rsidRPr="008563C4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กรรมการสภาสถาบันอุดมศึกษาผู้ทรงคุณวุฒิ และอธิการบดี กรณีที่ไม่มีข้อร้องเรียน เพื่อเสนอ</w:t>
      </w:r>
      <w:r w:rsidR="004004D9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ab/>
      </w:r>
      <w:r w:rsidR="004004D9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ab/>
      </w:r>
      <w:r w:rsidR="004004D9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ab/>
      </w:r>
      <w:r w:rsidR="004004D9" w:rsidRPr="008563C4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เลขาธิการคณะกรรมการการอุดมศึกษา ภายในระยะเวลา 20 วัน</w:t>
      </w:r>
      <w:r w:rsidR="004004D9" w:rsidRPr="008563C4">
        <w:rPr>
          <w:rFonts w:ascii="TH SarabunPSK" w:hAnsi="TH SarabunPSK" w:cs="TH SarabunPSK" w:hint="cs"/>
          <w:b/>
          <w:bCs/>
          <w:spacing w:val="-6"/>
          <w:sz w:val="30"/>
          <w:szCs w:val="30"/>
          <w:cs/>
        </w:rPr>
        <w:t>ทำการ</w:t>
      </w:r>
      <w:r w:rsidR="004004D9" w:rsidRPr="008563C4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 xml:space="preserve"> นับจากวันที่ได้รับเอกสาร</w:t>
      </w:r>
      <w:r w:rsidR="004004D9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ab/>
      </w:r>
      <w:r w:rsidR="004004D9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ab/>
      </w:r>
      <w:r w:rsidR="004004D9" w:rsidRPr="008563C4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หลักฐานครบถ้วนสมบูรณ์</w:t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4004D9" w:rsidRPr="008563C4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ร้อยละความสำเร็จ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4004D9">
        <w:rPr>
          <w:rFonts w:ascii="TH SarabunPSK" w:hAnsi="TH SarabunPSK" w:cs="TH SarabunPSK"/>
          <w:b/>
          <w:bCs/>
          <w:color w:val="000000"/>
          <w:sz w:val="30"/>
          <w:szCs w:val="30"/>
        </w:rPr>
        <w:t>6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6947C4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 w:rsidR="004004D9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10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6804"/>
      </w:tblGrid>
      <w:tr w:rsidR="005374C4" w:rsidRPr="00932AC9" w:rsidTr="006947C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6947C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4004D9" w:rsidP="004004D9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55C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บรรลุผลผลิตเทียบกับเป้าหมายที่กำหนดได้น้อยกว่าร้อยละ 61</w:t>
            </w:r>
          </w:p>
        </w:tc>
      </w:tr>
      <w:tr w:rsidR="00376665" w:rsidRPr="00932AC9" w:rsidTr="006947C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4004D9" w:rsidP="004004D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F55C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บรรลุผลผลิตเทียบกับเป้าหมายที่กำหนดได้ร้อยละ 61 ถึงร้อยละ 70</w:t>
            </w:r>
          </w:p>
        </w:tc>
      </w:tr>
      <w:tr w:rsidR="00376665" w:rsidRPr="00932AC9" w:rsidTr="006947C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4004D9" w:rsidP="004004D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F55C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บรรลุผลผลิตเทียบกับเป้าหมายที่กำหนดได้ร้อยละ 71 ถึงร้อยละ 80</w:t>
            </w:r>
          </w:p>
        </w:tc>
      </w:tr>
      <w:tr w:rsidR="00376665" w:rsidRPr="00932AC9" w:rsidTr="006947C4">
        <w:trPr>
          <w:trHeight w:val="7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4004D9" w:rsidP="004004D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F55C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บรรลุผลผลิตเทียบกับเป้าหมายที่กำหนดได้ร้อยละ 81 ถึงร้อยละ 90</w:t>
            </w:r>
          </w:p>
        </w:tc>
      </w:tr>
      <w:tr w:rsidR="00376665" w:rsidRPr="00932AC9" w:rsidTr="006947C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4004D9" w:rsidP="004004D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F55C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บรรลุผลผลิตเทียบกับเป้าหมายที่กำหนดได้มากกว่าร้อยละ 90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4004D9" w:rsidTr="00465674">
        <w:trPr>
          <w:trHeight w:val="418"/>
        </w:trPr>
        <w:tc>
          <w:tcPr>
            <w:tcW w:w="3710" w:type="dxa"/>
            <w:vAlign w:val="center"/>
          </w:tcPr>
          <w:p w:rsidR="00376665" w:rsidRPr="004004D9" w:rsidRDefault="004004D9" w:rsidP="004004D9">
            <w:pPr>
              <w:spacing w:before="100" w:beforeAutospacing="1" w:after="100" w:afterAutospacing="1"/>
              <w:jc w:val="thaiDistribute"/>
              <w:rPr>
                <w:rFonts w:ascii="TH SarabunPSK" w:hAnsi="TH SarabunPSK" w:cs="TH SarabunPSK"/>
                <w:spacing w:val="-12"/>
                <w:sz w:val="30"/>
                <w:szCs w:val="30"/>
              </w:rPr>
            </w:pPr>
            <w:r w:rsidRPr="004004D9">
              <w:rPr>
                <w:rFonts w:ascii="TH SarabunPSK" w:hAnsi="TH SarabunPSK" w:cs="TH SarabunPSK"/>
                <w:spacing w:val="-12"/>
                <w:sz w:val="30"/>
                <w:szCs w:val="30"/>
                <w:cs/>
              </w:rPr>
              <w:t>ร้อยละความสำเร็จของการจัดทำเรื่องการเสนอขอโปรดเกล้าฯ แต่งตั้งนายกสภาสถาบันอุดมศึกษา กรรมการสภาสถาบันอุดมศึกษาผู้ทรงคุณวุฒิ และอธิการบดี กรณีที่ไม่มีข้อร้องเรียน เพื่อเสนอเลขาธิการคณะกรรมการการอุด</w:t>
            </w:r>
            <w:bookmarkStart w:id="0" w:name="_GoBack"/>
            <w:bookmarkEnd w:id="0"/>
            <w:r w:rsidRPr="004004D9">
              <w:rPr>
                <w:rFonts w:ascii="TH SarabunPSK" w:hAnsi="TH SarabunPSK" w:cs="TH SarabunPSK"/>
                <w:spacing w:val="-12"/>
                <w:sz w:val="30"/>
                <w:szCs w:val="30"/>
                <w:cs/>
              </w:rPr>
              <w:t>มศึกษา ภายในระยะเวลา 20 วัน</w:t>
            </w:r>
            <w:r w:rsidRPr="004004D9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>ทำการ</w:t>
            </w:r>
            <w:r w:rsidRPr="004004D9">
              <w:rPr>
                <w:rFonts w:ascii="TH SarabunPSK" w:hAnsi="TH SarabunPSK" w:cs="TH SarabunPSK"/>
                <w:spacing w:val="-12"/>
                <w:sz w:val="30"/>
                <w:szCs w:val="30"/>
                <w:cs/>
              </w:rPr>
              <w:t xml:space="preserve"> นับจากวันที่ได้รับเอกสารหลักฐานครบถ้วนสมบูรณ์</w:t>
            </w:r>
          </w:p>
        </w:tc>
        <w:tc>
          <w:tcPr>
            <w:tcW w:w="1330" w:type="dxa"/>
          </w:tcPr>
          <w:p w:rsidR="00376665" w:rsidRPr="004004D9" w:rsidRDefault="004004D9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004D9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ร้อยละความสำเร็จ</w:t>
            </w:r>
          </w:p>
        </w:tc>
        <w:tc>
          <w:tcPr>
            <w:tcW w:w="1416" w:type="dxa"/>
          </w:tcPr>
          <w:p w:rsidR="00376665" w:rsidRPr="004004D9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4004D9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4004D9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20B" w:rsidRDefault="00A9420B" w:rsidP="007C7324">
      <w:r>
        <w:separator/>
      </w:r>
    </w:p>
  </w:endnote>
  <w:endnote w:type="continuationSeparator" w:id="0">
    <w:p w:rsidR="00A9420B" w:rsidRDefault="00A9420B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20B" w:rsidRDefault="00A9420B" w:rsidP="007C7324">
      <w:r>
        <w:separator/>
      </w:r>
    </w:p>
  </w:footnote>
  <w:footnote w:type="continuationSeparator" w:id="0">
    <w:p w:rsidR="00A9420B" w:rsidRDefault="00A9420B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947C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947C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004D9"/>
    <w:rsid w:val="0043205B"/>
    <w:rsid w:val="00433B1E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32D81"/>
    <w:rsid w:val="006947C4"/>
    <w:rsid w:val="006A1F9F"/>
    <w:rsid w:val="006A4C41"/>
    <w:rsid w:val="007105A3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679B4"/>
    <w:rsid w:val="009926AE"/>
    <w:rsid w:val="009E18AE"/>
    <w:rsid w:val="009E6CB7"/>
    <w:rsid w:val="009E7232"/>
    <w:rsid w:val="00A12D0E"/>
    <w:rsid w:val="00A27710"/>
    <w:rsid w:val="00A36517"/>
    <w:rsid w:val="00A76D10"/>
    <w:rsid w:val="00A85442"/>
    <w:rsid w:val="00A9420B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5B8C"/>
    <w:rsid w:val="00CA68CA"/>
    <w:rsid w:val="00D35FF2"/>
    <w:rsid w:val="00D66038"/>
    <w:rsid w:val="00DD56EA"/>
    <w:rsid w:val="00E473C4"/>
    <w:rsid w:val="00EA352E"/>
    <w:rsid w:val="00F31579"/>
    <w:rsid w:val="00F97B41"/>
    <w:rsid w:val="00FA729F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A96B17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2EFAC-DED6-4F62-8D71-69D1A81B5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5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5</cp:revision>
  <cp:lastPrinted>2013-03-01T03:26:00Z</cp:lastPrinted>
  <dcterms:created xsi:type="dcterms:W3CDTF">2018-12-28T06:06:00Z</dcterms:created>
  <dcterms:modified xsi:type="dcterms:W3CDTF">2018-12-28T07:14:00Z</dcterms:modified>
</cp:coreProperties>
</file>